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0BEB" w14:textId="77777777" w:rsidR="006F2A70" w:rsidRDefault="006F2A70" w:rsidP="006F2A7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Název projektu: Vybavení SDH Mlečice</w:t>
      </w:r>
    </w:p>
    <w:p w14:paraId="05230ECA" w14:textId="77777777" w:rsidR="006F2A70" w:rsidRDefault="006F2A70" w:rsidP="006F2A70">
      <w:pPr>
        <w:jc w:val="both"/>
        <w:rPr>
          <w:rFonts w:cstheme="minorHAnsi"/>
        </w:rPr>
      </w:pPr>
      <w:r>
        <w:rPr>
          <w:rFonts w:cstheme="minorHAnsi"/>
        </w:rPr>
        <w:t xml:space="preserve">Velké poděkování Nadaci ČEZ za jejich podporu v rámci grantu Podpora regionů. Díky finanční podpoře Nadace ČEZ ve výši 70 tisíc korun jsme mohli pro naši výjezdovou jednotku </w:t>
      </w:r>
      <w:r>
        <w:rPr>
          <w:rStyle w:val="Zdraznn"/>
          <w:rFonts w:cstheme="minorHAnsi"/>
          <w:bCs/>
        </w:rPr>
        <w:t>JSDH III Mlečice</w:t>
      </w:r>
      <w:r>
        <w:rPr>
          <w:rFonts w:cstheme="minorHAnsi"/>
        </w:rPr>
        <w:t xml:space="preserve"> zakoupit potřebné vybavení – výkonné kalové čerpadlo a batoh s </w:t>
      </w:r>
      <w:proofErr w:type="gramStart"/>
      <w:r>
        <w:rPr>
          <w:rFonts w:cstheme="minorHAnsi"/>
        </w:rPr>
        <w:t>3D</w:t>
      </w:r>
      <w:proofErr w:type="gramEnd"/>
      <w:r>
        <w:rPr>
          <w:rFonts w:cstheme="minorHAnsi"/>
        </w:rPr>
        <w:t xml:space="preserve"> programem např. pro hašení lesních požárů. Nadaci ČEZ při prezentaci zakoupeného vybavení poděkoval za všechny starosta SDH Jaroslav Svejkovský a velitel JSDH Pavel Smola.</w:t>
      </w:r>
    </w:p>
    <w:p w14:paraId="2CFB1BBF" w14:textId="77777777" w:rsidR="006F2A70" w:rsidRDefault="006F2A70" w:rsidP="006F2A70"/>
    <w:p w14:paraId="3864495A" w14:textId="46A7564C" w:rsidR="006F2A70" w:rsidRDefault="006F2A70" w:rsidP="006F2A70">
      <w:r>
        <w:rPr>
          <w:noProof/>
        </w:rPr>
        <w:drawing>
          <wp:inline distT="0" distB="0" distL="0" distR="0" wp14:anchorId="33B1E528" wp14:editId="7AEF3A95">
            <wp:extent cx="1314450" cy="981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B47F" w14:textId="77777777" w:rsidR="00FA2610" w:rsidRDefault="00FA2610"/>
    <w:sectPr w:rsidR="00FA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70"/>
    <w:rsid w:val="006F2A70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004B"/>
  <w15:chartTrackingRefBased/>
  <w15:docId w15:val="{90F7F876-A9F4-4F3A-AC3F-AB285F4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70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F2A70"/>
    <w:rPr>
      <w:rFonts w:asciiTheme="minorHAnsi" w:hAnsiTheme="minorHAnsi" w:cs="Calibri" w:hint="default"/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2020-12-22T12:58:00Z</dcterms:created>
  <dcterms:modified xsi:type="dcterms:W3CDTF">2020-12-22T12:59:00Z</dcterms:modified>
</cp:coreProperties>
</file>