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4D" w:rsidRPr="00D17FE1" w:rsidRDefault="00275B4D" w:rsidP="00275B4D">
      <w:pPr>
        <w:spacing w:after="0" w:line="290" w:lineRule="atLeast"/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</w:pP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>UDĚLENÍ KONKLUDENTNÍHO SOUHLASU</w:t>
      </w: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br/>
        <w:t xml:space="preserve">Vstupem na akci pořádanou Obcí Mlečice (Mlečice 11, 338 08 Zbiroh, </w:t>
      </w:r>
      <w:r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IČ </w:t>
      </w:r>
      <w:r w:rsidR="005B2C8F"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>00258903</w:t>
      </w:r>
      <w:r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, tel.: </w:t>
      </w:r>
      <w:proofErr w:type="gramStart"/>
      <w:r w:rsidR="005B2C8F"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>371 796 410</w:t>
      </w:r>
      <w:r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, e-mail</w:t>
      </w:r>
      <w:proofErr w:type="gramEnd"/>
      <w:r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: </w:t>
      </w:r>
      <w:r w:rsidR="005B2C8F"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>mlecice@wo</w:t>
      </w:r>
      <w:r w:rsidRPr="00D17FE1">
        <w:rPr>
          <w:rFonts w:ascii="Helvetica" w:eastAsia="Times New Roman" w:hAnsi="Helvetica" w:cs="Helvetica"/>
          <w:b/>
          <w:sz w:val="24"/>
          <w:szCs w:val="24"/>
          <w:lang w:eastAsia="cs-CZ"/>
        </w:rPr>
        <w:t>.cz) uděluji souhlas v souladu se zákonem č. 101/2000 Sb. a čl. 7</w:t>
      </w: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 Nařízení Evropského parlamentu a Rady (EU) 2016/679</w:t>
      </w:r>
    </w:p>
    <w:p w:rsidR="00275B4D" w:rsidRPr="00D17FE1" w:rsidRDefault="00275B4D" w:rsidP="00275B4D">
      <w:pPr>
        <w:spacing w:before="90" w:after="90" w:line="290" w:lineRule="atLeast"/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</w:pP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Obec Mlečice zpracovává uvedené osobní údaje - fotografie a videozáznam za účelem zachycení průběhu akce, sloužící jako prezentace obce na webových stránkách </w:t>
      </w:r>
      <w:hyperlink r:id="rId4" w:history="1">
        <w:r w:rsidR="005B2C8F" w:rsidRPr="00D17FE1">
          <w:rPr>
            <w:rStyle w:val="Hypertextovodkaz"/>
            <w:rFonts w:ascii="Helvetica" w:eastAsia="Times New Roman" w:hAnsi="Helvetica" w:cs="Helvetica"/>
            <w:b/>
            <w:sz w:val="24"/>
            <w:szCs w:val="24"/>
            <w:lang w:eastAsia="cs-CZ"/>
          </w:rPr>
          <w:t>www.mlecice.cz</w:t>
        </w:r>
      </w:hyperlink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 a oficiální FB stránce </w:t>
      </w:r>
      <w:r w:rsidR="004E470A"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>obce</w:t>
      </w: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 </w:t>
      </w:r>
      <w:r w:rsidRPr="00D17FE1">
        <w:rPr>
          <w:rStyle w:val="Hypertextovodkaz"/>
          <w:rFonts w:ascii="Helvetica" w:eastAsia="Times New Roman" w:hAnsi="Helvetica" w:cs="Helvetica"/>
          <w:b/>
          <w:color w:val="000000" w:themeColor="text1"/>
          <w:sz w:val="24"/>
          <w:szCs w:val="24"/>
          <w:lang w:eastAsia="cs-CZ"/>
        </w:rPr>
        <w:t>https://www.facebook.com/</w:t>
      </w:r>
      <w:r w:rsidR="00FA36B1" w:rsidRPr="00D17FE1">
        <w:rPr>
          <w:rStyle w:val="Hypertextovodkaz"/>
          <w:rFonts w:ascii="Helvetica" w:eastAsia="Times New Roman" w:hAnsi="Helvetica" w:cs="Helvetica"/>
          <w:b/>
          <w:color w:val="000000" w:themeColor="text1"/>
          <w:sz w:val="24"/>
          <w:szCs w:val="24"/>
          <w:lang w:eastAsia="cs-CZ"/>
        </w:rPr>
        <w:t>Mlecice</w:t>
      </w:r>
      <w:r w:rsidRPr="00D17FE1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cs-CZ"/>
        </w:rPr>
        <w:t>.</w:t>
      </w:r>
      <w:r w:rsidRPr="00D17FE1">
        <w:rPr>
          <w:rFonts w:ascii="Helvetica" w:eastAsia="Times New Roman" w:hAnsi="Helvetica" w:cs="Helvetica"/>
          <w:b/>
          <w:color w:val="2F5496" w:themeColor="accent5" w:themeShade="BF"/>
          <w:sz w:val="24"/>
          <w:szCs w:val="24"/>
          <w:lang w:eastAsia="cs-CZ"/>
        </w:rPr>
        <w:t xml:space="preserve"> </w:t>
      </w: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br/>
        <w:t xml:space="preserve">Tento souhlas mohu kdykoliv odvolat pomocí datové schránky, poštou (elektronickým podpisem) nebo osobní návštěvou v kanceláři starostky obce Mlečice. Tyto údaje budou využívány výhradně k danému účelu a nebudou předávány jiným správcům, kromě společnosti, která spravuje naše webové stránky (Galileo </w:t>
      </w:r>
      <w:proofErr w:type="spellStart"/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>Corporation</w:t>
      </w:r>
      <w:proofErr w:type="spellEnd"/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 s.r.o. – provozovatel a správce webových stránek).</w:t>
      </w:r>
    </w:p>
    <w:p w:rsidR="00275B4D" w:rsidRPr="00D17FE1" w:rsidRDefault="00275B4D" w:rsidP="00275B4D">
      <w:pPr>
        <w:spacing w:after="0" w:line="290" w:lineRule="atLeast"/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</w:pP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t xml:space="preserve">Osobní údaje budou zpracovávány v souladu s platnou legislativou. </w:t>
      </w:r>
      <w:r w:rsidRPr="00D17FE1">
        <w:rPr>
          <w:rFonts w:ascii="Helvetica" w:eastAsia="Times New Roman" w:hAnsi="Helvetica" w:cs="Helvetica"/>
          <w:b/>
          <w:color w:val="1D2129"/>
          <w:sz w:val="24"/>
          <w:szCs w:val="24"/>
          <w:lang w:eastAsia="cs-CZ"/>
        </w:rPr>
        <w:br/>
        <w:t>V případě Vaší nespokojenosti s ochranou osobních údajů se můžete také obrátit se stížností na Úřad pro ochranu osobních údajů, Pplk. Sochora 27, 170 00 Praha 7, web: www.uoou.cz</w:t>
      </w:r>
    </w:p>
    <w:p w:rsidR="00275B4D" w:rsidRDefault="00275B4D" w:rsidP="00275B4D"/>
    <w:p w:rsidR="00ED7A2C" w:rsidRDefault="00ED7A2C">
      <w:bookmarkStart w:id="0" w:name="_GoBack"/>
      <w:bookmarkEnd w:id="0"/>
    </w:p>
    <w:p w:rsidR="004E470A" w:rsidRDefault="004E470A"/>
    <w:p w:rsidR="004E470A" w:rsidRDefault="004E470A"/>
    <w:sectPr w:rsidR="004E470A" w:rsidSect="00D8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5B4D"/>
    <w:rsid w:val="00275B4D"/>
    <w:rsid w:val="004E470A"/>
    <w:rsid w:val="005B2C8F"/>
    <w:rsid w:val="00D17FE1"/>
    <w:rsid w:val="00D86FF9"/>
    <w:rsid w:val="00ED7A2C"/>
    <w:rsid w:val="00FA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EA7A5-F0E5-471F-9003-EB933472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4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le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2018-10-12T15:52:00Z</dcterms:created>
  <dcterms:modified xsi:type="dcterms:W3CDTF">2018-10-12T18:27:00Z</dcterms:modified>
</cp:coreProperties>
</file>